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E64765"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96D5A">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B414A" w:rsidRPr="00EB414A">
        <w:t>Finite Mathematics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EB414A" w:rsidRPr="00EB414A">
        <w:t>MATH 1313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B414A" w:rsidRPr="00EB414A">
        <w:t>MATH 200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B96D5A">
        <w:fldChar w:fldCharType="begin">
          <w:ffData>
            <w:name w:val="Text27"/>
            <w:enabled/>
            <w:calcOnExit w:val="0"/>
            <w:textInput>
              <w:maxLength w:val="30"/>
            </w:textInput>
          </w:ffData>
        </w:fldChar>
      </w:r>
      <w:bookmarkStart w:id="5" w:name="Text27"/>
      <w:r w:rsidRPr="00B96D5A">
        <w:instrText xml:space="preserve"> FORMTEXT </w:instrText>
      </w:r>
      <w:r w:rsidRPr="00B96D5A">
        <w:fldChar w:fldCharType="separate"/>
      </w:r>
      <w:r w:rsidR="00EB414A" w:rsidRPr="00B96D5A">
        <w:t>3</w:t>
      </w:r>
      <w:r w:rsidRPr="00B96D5A">
        <w:fldChar w:fldCharType="end"/>
      </w:r>
      <w:bookmarkEnd w:id="5"/>
      <w:r w:rsidRPr="00B96D5A">
        <w:t>-</w:t>
      </w:r>
      <w:r w:rsidRPr="00B96D5A">
        <w:fldChar w:fldCharType="begin">
          <w:ffData>
            <w:name w:val="Text33"/>
            <w:enabled/>
            <w:calcOnExit w:val="0"/>
            <w:textInput/>
          </w:ffData>
        </w:fldChar>
      </w:r>
      <w:bookmarkStart w:id="6" w:name="Text33"/>
      <w:r w:rsidRPr="00B96D5A">
        <w:instrText xml:space="preserve"> FORMTEXT </w:instrText>
      </w:r>
      <w:r w:rsidRPr="00B96D5A">
        <w:fldChar w:fldCharType="separate"/>
      </w:r>
      <w:r w:rsidR="00EB414A" w:rsidRPr="00B96D5A">
        <w:t>0</w:t>
      </w:r>
      <w:r w:rsidRPr="00B96D5A">
        <w:fldChar w:fldCharType="end"/>
      </w:r>
      <w:bookmarkEnd w:id="6"/>
      <w:r w:rsidRPr="00B96D5A">
        <w:t>-</w:t>
      </w:r>
      <w:r w:rsidRPr="00B96D5A">
        <w:fldChar w:fldCharType="begin">
          <w:ffData>
            <w:name w:val="Text34"/>
            <w:enabled/>
            <w:calcOnExit w:val="0"/>
            <w:textInput/>
          </w:ffData>
        </w:fldChar>
      </w:r>
      <w:bookmarkStart w:id="7" w:name="Text34"/>
      <w:r w:rsidRPr="00B96D5A">
        <w:instrText xml:space="preserve"> FORMTEXT </w:instrText>
      </w:r>
      <w:r w:rsidRPr="00B96D5A">
        <w:fldChar w:fldCharType="separate"/>
      </w:r>
      <w:r w:rsidR="00EB414A" w:rsidRPr="00B96D5A">
        <w:t>3</w:t>
      </w:r>
      <w:r w:rsidRPr="00B96D5A">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B96D5A">
        <w:fldChar w:fldCharType="begin">
          <w:ffData>
            <w:name w:val="Text27"/>
            <w:enabled/>
            <w:calcOnExit w:val="0"/>
            <w:textInput>
              <w:maxLength w:val="30"/>
            </w:textInput>
          </w:ffData>
        </w:fldChar>
      </w:r>
      <w:r w:rsidRPr="00B96D5A">
        <w:instrText xml:space="preserve"> FORMTEXT </w:instrText>
      </w:r>
      <w:r w:rsidRPr="00B96D5A">
        <w:fldChar w:fldCharType="separate"/>
      </w:r>
      <w:r w:rsidR="00E64765" w:rsidRPr="00B96D5A">
        <w:t>45</w:t>
      </w:r>
      <w:r w:rsidRPr="00B96D5A">
        <w:fldChar w:fldCharType="end"/>
      </w:r>
      <w:r w:rsidRPr="00B96D5A">
        <w:t>-</w:t>
      </w:r>
      <w:r w:rsidRPr="00B96D5A">
        <w:fldChar w:fldCharType="begin">
          <w:ffData>
            <w:name w:val="Text35"/>
            <w:enabled/>
            <w:calcOnExit w:val="0"/>
            <w:textInput/>
          </w:ffData>
        </w:fldChar>
      </w:r>
      <w:bookmarkStart w:id="8" w:name="Text35"/>
      <w:r w:rsidRPr="00B96D5A">
        <w:instrText xml:space="preserve"> FORMTEXT </w:instrText>
      </w:r>
      <w:r w:rsidRPr="00B96D5A">
        <w:fldChar w:fldCharType="separate"/>
      </w:r>
      <w:r w:rsidR="00E64765" w:rsidRPr="00B96D5A">
        <w:t>0</w:t>
      </w:r>
      <w:r w:rsidRPr="00B96D5A">
        <w:fldChar w:fldCharType="end"/>
      </w:r>
      <w:bookmarkEnd w:id="8"/>
      <w:r w:rsidRPr="00B96D5A">
        <w:t>-</w:t>
      </w:r>
      <w:r w:rsidRPr="00B96D5A">
        <w:fldChar w:fldCharType="begin">
          <w:ffData>
            <w:name w:val="Text36"/>
            <w:enabled/>
            <w:calcOnExit w:val="0"/>
            <w:textInput/>
          </w:ffData>
        </w:fldChar>
      </w:r>
      <w:bookmarkStart w:id="9" w:name="Text36"/>
      <w:r w:rsidRPr="00B96D5A">
        <w:instrText xml:space="preserve"> FORMTEXT </w:instrText>
      </w:r>
      <w:r w:rsidRPr="00B96D5A">
        <w:fldChar w:fldCharType="separate"/>
      </w:r>
      <w:r w:rsidR="00E64765" w:rsidRPr="00B96D5A">
        <w:t>45</w:t>
      </w:r>
      <w:r w:rsidRPr="00B96D5A">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EB414A" w:rsidRPr="00EB414A">
        <w:t>CMAT 1313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B414A" w:rsidRPr="00EB414A">
        <w:t>27.0101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B414A" w:rsidRPr="00EB414A">
        <w:t>Designed for Liberal Arts majors who need a second math course to complete their General Education Math requirements or who need additional preparation in math prior to taking MATH 2103.  Includes systems of linear equations, vectors, matrices, and matrix algebra; linear inequalities and linear programming; counting techniques; permutations and combinations; probability; and basic concepts in introduction to statistics.</w:t>
      </w:r>
      <w:r>
        <w:fldChar w:fldCharType="end"/>
      </w:r>
      <w:bookmarkEnd w:id="12"/>
    </w:p>
    <w:p w:rsidR="00860938" w:rsidRDefault="00860938" w:rsidP="007E4F12"/>
    <w:p w:rsidR="00860938" w:rsidRPr="000E047A" w:rsidRDefault="00860938" w:rsidP="00E64765">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B414A" w:rsidRPr="00EB414A">
        <w:t>MATH 1113 (or MATH 101) or MATH 1213 (or MATH 110) with a grade of C or better, or placement by the department</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B414A" w:rsidRPr="00EB414A">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B414A" w:rsidRPr="00EB414A">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C43C3" w:rsidRPr="009C43C3">
        <w:t>Solve a system of equations by using matrix reduction and inversion when possible.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C43C3" w:rsidRPr="009C43C3">
        <w:t>Determine if the sum, difference, and/or product of matrices exist, and compute those that do exist.</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C43C3" w:rsidRPr="009C43C3">
        <w:t>Compute scalar multiples of a matrix.</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C43C3" w:rsidRPr="009C43C3">
        <w:t>Determine if the inverse of a matrix exists, and compute it if it does.</w:t>
      </w:r>
      <w:r>
        <w:fldChar w:fldCharType="end"/>
      </w:r>
      <w:bookmarkEnd w:id="19"/>
    </w:p>
    <w:p w:rsidR="004E780E" w:rsidRDefault="004E780E" w:rsidP="00E64765">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9C43C3" w:rsidRPr="009C43C3">
        <w:t>Solve systems of linear inequalities graphically.</w:t>
      </w:r>
      <w:r>
        <w:fldChar w:fldCharType="end"/>
      </w:r>
      <w:bookmarkEnd w:id="20"/>
    </w:p>
    <w:p w:rsidR="00C40487" w:rsidRDefault="00E64765" w:rsidP="00E64765">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E64765">
        <w:t>Geometrically solve a linear programming problem in two dimensions.</w:t>
      </w:r>
      <w:r>
        <w:fldChar w:fldCharType="end"/>
      </w:r>
      <w:bookmarkEnd w:id="21"/>
    </w:p>
    <w:p w:rsidR="00E64765" w:rsidRDefault="00E64765" w:rsidP="00E64765">
      <w:pPr>
        <w:ind w:left="360" w:hanging="360"/>
      </w:pPr>
      <w:r>
        <w:t>7.</w:t>
      </w:r>
      <w:r>
        <w:tab/>
      </w:r>
      <w:r>
        <w:fldChar w:fldCharType="begin">
          <w:ffData>
            <w:name w:val="Text38"/>
            <w:enabled/>
            <w:calcOnExit w:val="0"/>
            <w:textInput/>
          </w:ffData>
        </w:fldChar>
      </w:r>
      <w:bookmarkStart w:id="22" w:name="Text38"/>
      <w:r>
        <w:instrText xml:space="preserve"> FORMTEXT </w:instrText>
      </w:r>
      <w:r>
        <w:fldChar w:fldCharType="separate"/>
      </w:r>
      <w:r w:rsidRPr="00E64765">
        <w:t>Apply appropriately the concepts of permutation and combination.</w:t>
      </w:r>
      <w:r>
        <w:fldChar w:fldCharType="end"/>
      </w:r>
      <w:bookmarkEnd w:id="22"/>
    </w:p>
    <w:p w:rsidR="00E64765" w:rsidRDefault="00E64765" w:rsidP="00E64765">
      <w:pPr>
        <w:ind w:left="360" w:hanging="360"/>
      </w:pPr>
      <w:r>
        <w:lastRenderedPageBreak/>
        <w:t>8.</w:t>
      </w:r>
      <w:r>
        <w:tab/>
      </w:r>
      <w:r>
        <w:fldChar w:fldCharType="begin">
          <w:ffData>
            <w:name w:val="Text39"/>
            <w:enabled/>
            <w:calcOnExit w:val="0"/>
            <w:textInput/>
          </w:ffData>
        </w:fldChar>
      </w:r>
      <w:bookmarkStart w:id="23" w:name="Text39"/>
      <w:r>
        <w:instrText xml:space="preserve"> FORMTEXT </w:instrText>
      </w:r>
      <w:r>
        <w:fldChar w:fldCharType="separate"/>
      </w:r>
      <w:r w:rsidRPr="00E64765">
        <w:t>Determine the theoretical probability of an event defined on a sample space.</w:t>
      </w:r>
      <w:r>
        <w:fldChar w:fldCharType="end"/>
      </w:r>
      <w:bookmarkEnd w:id="23"/>
    </w:p>
    <w:p w:rsidR="00E64765" w:rsidRDefault="00E64765" w:rsidP="00E64765">
      <w:pPr>
        <w:ind w:left="360" w:hanging="360"/>
      </w:pPr>
      <w:r>
        <w:t>9.</w:t>
      </w:r>
      <w:r>
        <w:tab/>
      </w:r>
      <w:r>
        <w:fldChar w:fldCharType="begin">
          <w:ffData>
            <w:name w:val="Text40"/>
            <w:enabled/>
            <w:calcOnExit w:val="0"/>
            <w:textInput/>
          </w:ffData>
        </w:fldChar>
      </w:r>
      <w:bookmarkStart w:id="24" w:name="Text40"/>
      <w:r>
        <w:instrText xml:space="preserve"> FORMTEXT </w:instrText>
      </w:r>
      <w:r>
        <w:fldChar w:fldCharType="separate"/>
      </w:r>
      <w:r w:rsidRPr="00E64765">
        <w:t>Compute the expected value of a random variable.</w:t>
      </w:r>
      <w:r>
        <w:fldChar w:fldCharType="end"/>
      </w:r>
      <w:bookmarkEnd w:id="24"/>
    </w:p>
    <w:p w:rsidR="00E64765" w:rsidRDefault="00E64765" w:rsidP="00E64765">
      <w:pPr>
        <w:ind w:left="360" w:hanging="360"/>
      </w:pPr>
      <w:r>
        <w:t>10.</w:t>
      </w:r>
      <w:r>
        <w:tab/>
      </w:r>
      <w:r>
        <w:fldChar w:fldCharType="begin">
          <w:ffData>
            <w:name w:val="Text41"/>
            <w:enabled/>
            <w:calcOnExit w:val="0"/>
            <w:textInput/>
          </w:ffData>
        </w:fldChar>
      </w:r>
      <w:bookmarkStart w:id="25" w:name="Text41"/>
      <w:r>
        <w:instrText xml:space="preserve"> FORMTEXT </w:instrText>
      </w:r>
      <w:r>
        <w:fldChar w:fldCharType="separate"/>
      </w:r>
      <w:r w:rsidRPr="00E64765">
        <w:t>Compute the odds for and against an event.</w:t>
      </w:r>
      <w:r>
        <w:fldChar w:fldCharType="end"/>
      </w:r>
      <w:bookmarkEnd w:id="25"/>
    </w:p>
    <w:p w:rsidR="00E64765" w:rsidRDefault="00E64765" w:rsidP="00E64765">
      <w:pPr>
        <w:ind w:left="360" w:hanging="360"/>
      </w:pPr>
      <w:r>
        <w:t>11.</w:t>
      </w:r>
      <w:r>
        <w:tab/>
      </w:r>
      <w:r>
        <w:fldChar w:fldCharType="begin">
          <w:ffData>
            <w:name w:val="Text42"/>
            <w:enabled/>
            <w:calcOnExit w:val="0"/>
            <w:textInput/>
          </w:ffData>
        </w:fldChar>
      </w:r>
      <w:bookmarkStart w:id="26" w:name="Text42"/>
      <w:r>
        <w:instrText xml:space="preserve"> FORMTEXT </w:instrText>
      </w:r>
      <w:r>
        <w:fldChar w:fldCharType="separate"/>
      </w:r>
      <w:r w:rsidRPr="00E64765">
        <w:t>Compute conditional probabilities, and apply the product rule appropriately.</w:t>
      </w:r>
      <w:r>
        <w:fldChar w:fldCharType="end"/>
      </w:r>
      <w:bookmarkEnd w:id="26"/>
    </w:p>
    <w:p w:rsidR="00E64765" w:rsidRDefault="00E64765" w:rsidP="00E64765">
      <w:pPr>
        <w:ind w:left="360" w:hanging="360"/>
      </w:pPr>
      <w:r>
        <w:t>12.</w:t>
      </w:r>
      <w:r>
        <w:tab/>
      </w:r>
      <w:r>
        <w:fldChar w:fldCharType="begin">
          <w:ffData>
            <w:name w:val="Text43"/>
            <w:enabled/>
            <w:calcOnExit w:val="0"/>
            <w:textInput/>
          </w:ffData>
        </w:fldChar>
      </w:r>
      <w:bookmarkStart w:id="27" w:name="Text43"/>
      <w:r>
        <w:instrText xml:space="preserve"> FORMTEXT </w:instrText>
      </w:r>
      <w:r>
        <w:fldChar w:fldCharType="separate"/>
      </w:r>
      <w:r w:rsidRPr="00E64765">
        <w:t>Draw a histogram, a frequency polygon, and cumulative frequency polygon for a given set of data.</w:t>
      </w:r>
      <w:r>
        <w:fldChar w:fldCharType="end"/>
      </w:r>
      <w:bookmarkEnd w:id="27"/>
    </w:p>
    <w:p w:rsidR="00E64765" w:rsidRDefault="00E64765" w:rsidP="00E64765">
      <w:pPr>
        <w:ind w:left="360" w:hanging="360"/>
      </w:pPr>
      <w:r>
        <w:t>13.</w:t>
      </w:r>
      <w:r>
        <w:tab/>
      </w:r>
      <w:r>
        <w:fldChar w:fldCharType="begin">
          <w:ffData>
            <w:name w:val="Text44"/>
            <w:enabled/>
            <w:calcOnExit w:val="0"/>
            <w:textInput/>
          </w:ffData>
        </w:fldChar>
      </w:r>
      <w:bookmarkStart w:id="28" w:name="Text44"/>
      <w:r>
        <w:instrText xml:space="preserve"> FORMTEXT </w:instrText>
      </w:r>
      <w:r>
        <w:fldChar w:fldCharType="separate"/>
      </w:r>
      <w:r w:rsidRPr="00E64765">
        <w:t>Construct a cumulative frequency table for a given set of data.</w:t>
      </w:r>
      <w:r>
        <w:fldChar w:fldCharType="end"/>
      </w:r>
      <w:bookmarkEnd w:id="28"/>
    </w:p>
    <w:p w:rsidR="00E64765" w:rsidRDefault="00E64765" w:rsidP="00E64765">
      <w:pPr>
        <w:ind w:left="360" w:hanging="360"/>
      </w:pPr>
      <w:r>
        <w:t>14.</w:t>
      </w:r>
      <w:r>
        <w:tab/>
      </w:r>
      <w:r>
        <w:fldChar w:fldCharType="begin">
          <w:ffData>
            <w:name w:val="Text45"/>
            <w:enabled/>
            <w:calcOnExit w:val="0"/>
            <w:textInput/>
          </w:ffData>
        </w:fldChar>
      </w:r>
      <w:bookmarkStart w:id="29" w:name="Text45"/>
      <w:r>
        <w:instrText xml:space="preserve"> FORMTEXT </w:instrText>
      </w:r>
      <w:r>
        <w:fldChar w:fldCharType="separate"/>
      </w:r>
      <w:r w:rsidRPr="00E64765">
        <w:t>Compute measures of central tendency: mean, median, and mode.</w:t>
      </w:r>
      <w:r>
        <w:fldChar w:fldCharType="end"/>
      </w:r>
      <w:bookmarkEnd w:id="29"/>
    </w:p>
    <w:p w:rsidR="00E64765" w:rsidRDefault="00E64765" w:rsidP="00E64765">
      <w:pPr>
        <w:ind w:left="360" w:hanging="360"/>
      </w:pPr>
      <w:r>
        <w:t>15.</w:t>
      </w:r>
      <w:r>
        <w:tab/>
      </w:r>
      <w:r>
        <w:fldChar w:fldCharType="begin">
          <w:ffData>
            <w:name w:val="Text46"/>
            <w:enabled/>
            <w:calcOnExit w:val="0"/>
            <w:textInput/>
          </w:ffData>
        </w:fldChar>
      </w:r>
      <w:bookmarkStart w:id="30" w:name="Text46"/>
      <w:r>
        <w:instrText xml:space="preserve"> FORMTEXT </w:instrText>
      </w:r>
      <w:r>
        <w:fldChar w:fldCharType="separate"/>
      </w:r>
      <w:r w:rsidRPr="00E64765">
        <w:t>Compute measures of dispersion: the range and the standard deviation.</w:t>
      </w:r>
      <w:r>
        <w:fldChar w:fldCharType="end"/>
      </w:r>
      <w:bookmarkEnd w:id="30"/>
    </w:p>
    <w:p w:rsidR="00E64765" w:rsidRDefault="00E64765" w:rsidP="00E64765">
      <w:pPr>
        <w:ind w:left="360" w:hanging="360"/>
      </w:pPr>
      <w:r>
        <w:t>16.</w:t>
      </w:r>
      <w:r>
        <w:tab/>
      </w:r>
      <w:r>
        <w:fldChar w:fldCharType="begin">
          <w:ffData>
            <w:name w:val="Text47"/>
            <w:enabled/>
            <w:calcOnExit w:val="0"/>
            <w:textInput/>
          </w:ffData>
        </w:fldChar>
      </w:r>
      <w:bookmarkStart w:id="31" w:name="Text47"/>
      <w:r>
        <w:instrText xml:space="preserve"> FORMTEXT </w:instrText>
      </w:r>
      <w:r>
        <w:fldChar w:fldCharType="separate"/>
      </w:r>
      <w:r w:rsidRPr="00E64765">
        <w:t>Compute the probability of X successes in Bernoulli trials.</w:t>
      </w:r>
      <w:r>
        <w:fldChar w:fldCharType="end"/>
      </w:r>
      <w:bookmarkEnd w:id="31"/>
    </w:p>
    <w:p w:rsidR="00E64765" w:rsidRDefault="00E64765" w:rsidP="00E64765">
      <w:pPr>
        <w:ind w:left="360" w:hanging="360"/>
      </w:pPr>
      <w:r>
        <w:t>17.</w:t>
      </w:r>
      <w:r>
        <w:tab/>
      </w:r>
      <w:r>
        <w:fldChar w:fldCharType="begin">
          <w:ffData>
            <w:name w:val="Text48"/>
            <w:enabled/>
            <w:calcOnExit w:val="0"/>
            <w:textInput/>
          </w:ffData>
        </w:fldChar>
      </w:r>
      <w:bookmarkStart w:id="32" w:name="Text48"/>
      <w:r>
        <w:instrText xml:space="preserve"> FORMTEXT </w:instrText>
      </w:r>
      <w:r>
        <w:fldChar w:fldCharType="separate"/>
      </w:r>
      <w:r w:rsidRPr="00E64765">
        <w:t>Determine the areas under normal curves</w:t>
      </w:r>
      <w:r>
        <w:t>.</w:t>
      </w:r>
      <w:r>
        <w:fldChar w:fldCharType="end"/>
      </w:r>
      <w:bookmarkEnd w:id="32"/>
    </w:p>
    <w:p w:rsidR="00E64765" w:rsidRDefault="00E64765" w:rsidP="00E64765">
      <w:pPr>
        <w:ind w:left="360" w:hanging="360"/>
      </w:pPr>
      <w:r>
        <w:t>18.</w:t>
      </w:r>
      <w:r>
        <w:tab/>
      </w:r>
      <w:r>
        <w:fldChar w:fldCharType="begin">
          <w:ffData>
            <w:name w:val="Text49"/>
            <w:enabled/>
            <w:calcOnExit w:val="0"/>
            <w:textInput/>
          </w:ffData>
        </w:fldChar>
      </w:r>
      <w:bookmarkStart w:id="33" w:name="Text49"/>
      <w:r>
        <w:instrText xml:space="preserve"> FORMTEXT </w:instrText>
      </w:r>
      <w:r>
        <w:fldChar w:fldCharType="separate"/>
      </w:r>
      <w:r w:rsidRPr="00E64765">
        <w:t>Approximate a binomial distribution with a normal distribution.</w:t>
      </w:r>
      <w:r>
        <w:fldChar w:fldCharType="end"/>
      </w:r>
      <w:bookmarkEnd w:id="33"/>
    </w:p>
    <w:p w:rsidR="00E64765" w:rsidRDefault="00E64765"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34" w:name="Text7"/>
      <w:r>
        <w:instrText xml:space="preserve"> FORMTEXT </w:instrText>
      </w:r>
      <w:r>
        <w:fldChar w:fldCharType="separate"/>
      </w:r>
      <w:r w:rsidR="00B51A32" w:rsidRPr="00B51A32">
        <w:t>Instructor created exams and or homework</w:t>
      </w:r>
      <w:r>
        <w:fldChar w:fldCharType="end"/>
      </w:r>
      <w:bookmarkEnd w:id="34"/>
    </w:p>
    <w:p w:rsidR="00594256" w:rsidRDefault="00594256" w:rsidP="0055677F">
      <w:pPr>
        <w:ind w:left="360" w:hanging="360"/>
      </w:pPr>
      <w:r>
        <w:t>2.</w:t>
      </w:r>
      <w:r>
        <w:tab/>
      </w:r>
      <w:r>
        <w:fldChar w:fldCharType="begin">
          <w:ffData>
            <w:name w:val="Text6"/>
            <w:enabled/>
            <w:calcOnExit w:val="0"/>
            <w:textInput/>
          </w:ffData>
        </w:fldChar>
      </w:r>
      <w:bookmarkStart w:id="35" w:name="Text6"/>
      <w:r>
        <w:instrText xml:space="preserve"> FORMTEXT </w:instrText>
      </w:r>
      <w:r>
        <w:fldChar w:fldCharType="separate"/>
      </w:r>
      <w:r w:rsidR="00B51A32" w:rsidRPr="00B51A32">
        <w:t>A comprehensive final exam</w:t>
      </w:r>
      <w:r>
        <w:fldChar w:fldCharType="end"/>
      </w:r>
      <w:bookmarkEnd w:id="35"/>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61925" w:rsidRPr="00661925" w:rsidRDefault="00594256" w:rsidP="00661925">
      <w:r>
        <w:fldChar w:fldCharType="begin">
          <w:ffData>
            <w:name w:val="Text1"/>
            <w:enabled/>
            <w:calcOnExit w:val="0"/>
            <w:textInput/>
          </w:ffData>
        </w:fldChar>
      </w:r>
      <w:bookmarkStart w:id="36" w:name="Text1"/>
      <w:r>
        <w:instrText xml:space="preserve"> FORMTEXT </w:instrText>
      </w:r>
      <w:r>
        <w:fldChar w:fldCharType="separate"/>
      </w:r>
      <w:r w:rsidR="00E64765">
        <w:t>I.</w:t>
      </w:r>
      <w:r w:rsidR="00E64765">
        <w:tab/>
        <w:t>S</w:t>
      </w:r>
      <w:r w:rsidR="00661925" w:rsidRPr="00661925">
        <w:t>ys</w:t>
      </w:r>
      <w:r w:rsidR="00E64765">
        <w:t>tems of Equations and Matrices</w:t>
      </w:r>
    </w:p>
    <w:p w:rsidR="00661925" w:rsidRPr="00661925" w:rsidRDefault="00E64765" w:rsidP="00E64765">
      <w:pPr>
        <w:ind w:left="720" w:hanging="360"/>
      </w:pPr>
      <w:r>
        <w:t>A.</w:t>
      </w:r>
      <w:r>
        <w:tab/>
      </w:r>
      <w:r w:rsidR="00661925" w:rsidRPr="00661925">
        <w:t>Systems of Two Linear Equations in Two Variables</w:t>
      </w:r>
    </w:p>
    <w:p w:rsidR="00661925" w:rsidRPr="00661925" w:rsidRDefault="00E64765" w:rsidP="00E64765">
      <w:pPr>
        <w:ind w:left="720" w:hanging="360"/>
      </w:pPr>
      <w:r>
        <w:t>B.</w:t>
      </w:r>
      <w:r>
        <w:tab/>
      </w:r>
      <w:r w:rsidR="00661925" w:rsidRPr="00661925">
        <w:t>Matrices and Linear Equations in Two Variables</w:t>
      </w:r>
    </w:p>
    <w:p w:rsidR="00661925" w:rsidRPr="00661925" w:rsidRDefault="00E64765" w:rsidP="00E64765">
      <w:pPr>
        <w:ind w:left="720" w:hanging="360"/>
      </w:pPr>
      <w:r>
        <w:t>C.</w:t>
      </w:r>
      <w:r>
        <w:tab/>
      </w:r>
      <w:r w:rsidR="00661925" w:rsidRPr="00661925">
        <w:t>Systems of Linear Equations and the Gauss-Jordan Method</w:t>
      </w:r>
    </w:p>
    <w:p w:rsidR="00661925" w:rsidRPr="00661925" w:rsidRDefault="00E64765" w:rsidP="00E64765">
      <w:pPr>
        <w:ind w:left="720" w:hanging="360"/>
      </w:pPr>
      <w:r>
        <w:t>D.</w:t>
      </w:r>
      <w:r>
        <w:tab/>
      </w:r>
      <w:r w:rsidR="00661925" w:rsidRPr="00661925">
        <w:t>Matrix Arithmetic</w:t>
      </w:r>
    </w:p>
    <w:p w:rsidR="00661925" w:rsidRPr="00661925" w:rsidRDefault="00E64765" w:rsidP="00E64765">
      <w:pPr>
        <w:ind w:left="720" w:hanging="360"/>
      </w:pPr>
      <w:r>
        <w:t>E.</w:t>
      </w:r>
      <w:r>
        <w:tab/>
      </w:r>
      <w:r w:rsidR="00661925" w:rsidRPr="00661925">
        <w:t>Inverse Matrices and Systems of Linear Equations</w:t>
      </w:r>
    </w:p>
    <w:p w:rsidR="00661925" w:rsidRPr="00661925" w:rsidRDefault="00661925" w:rsidP="00661925"/>
    <w:p w:rsidR="00661925" w:rsidRPr="00661925" w:rsidRDefault="00E64765" w:rsidP="00661925">
      <w:r>
        <w:t>II.</w:t>
      </w:r>
      <w:r>
        <w:tab/>
      </w:r>
      <w:r w:rsidR="00661925" w:rsidRPr="00661925">
        <w:t>Linear Programming</w:t>
      </w:r>
    </w:p>
    <w:p w:rsidR="00661925" w:rsidRPr="00661925" w:rsidRDefault="00E64765" w:rsidP="00E64765">
      <w:pPr>
        <w:ind w:left="720" w:hanging="360"/>
      </w:pPr>
      <w:r>
        <w:t>A.</w:t>
      </w:r>
      <w:r>
        <w:tab/>
      </w:r>
      <w:r w:rsidR="00661925" w:rsidRPr="00661925">
        <w:t>Linear Inequalities</w:t>
      </w:r>
    </w:p>
    <w:p w:rsidR="00661925" w:rsidRPr="00661925" w:rsidRDefault="00E64765" w:rsidP="00E64765">
      <w:pPr>
        <w:ind w:left="720" w:hanging="360"/>
      </w:pPr>
      <w:r>
        <w:t>B.</w:t>
      </w:r>
      <w:r>
        <w:tab/>
      </w:r>
      <w:r w:rsidR="00661925" w:rsidRPr="00661925">
        <w:t>Two-Variable Linear Programming Problems</w:t>
      </w:r>
    </w:p>
    <w:p w:rsidR="00661925" w:rsidRPr="00661925" w:rsidRDefault="00E64765" w:rsidP="00E64765">
      <w:pPr>
        <w:ind w:left="720" w:hanging="360"/>
      </w:pPr>
      <w:r>
        <w:t>C.</w:t>
      </w:r>
      <w:r>
        <w:tab/>
      </w:r>
      <w:r w:rsidR="00661925" w:rsidRPr="00661925">
        <w:t>The Simplex Method for Standard Maximum Problems</w:t>
      </w:r>
    </w:p>
    <w:p w:rsidR="00661925" w:rsidRPr="00661925" w:rsidRDefault="00E64765" w:rsidP="00E64765">
      <w:pPr>
        <w:ind w:left="720" w:hanging="360"/>
      </w:pPr>
      <w:r>
        <w:t>D.</w:t>
      </w:r>
      <w:r>
        <w:tab/>
      </w:r>
      <w:r w:rsidR="00661925" w:rsidRPr="00661925">
        <w:t>Standard Minimum Problems and Duality</w:t>
      </w:r>
    </w:p>
    <w:p w:rsidR="00661925" w:rsidRPr="00661925" w:rsidRDefault="00661925" w:rsidP="00661925"/>
    <w:p w:rsidR="00661925" w:rsidRPr="00661925" w:rsidRDefault="00E64765" w:rsidP="00661925">
      <w:r>
        <w:t>III.</w:t>
      </w:r>
      <w:r>
        <w:tab/>
      </w:r>
      <w:r w:rsidR="00661925" w:rsidRPr="00661925">
        <w:t>Probability</w:t>
      </w:r>
    </w:p>
    <w:p w:rsidR="00661925" w:rsidRPr="00661925" w:rsidRDefault="00E64765" w:rsidP="00E64765">
      <w:pPr>
        <w:ind w:left="720" w:hanging="360"/>
      </w:pPr>
      <w:r>
        <w:t>A.</w:t>
      </w:r>
      <w:r>
        <w:tab/>
      </w:r>
      <w:r w:rsidR="00661925" w:rsidRPr="00661925">
        <w:t>Sets, Counting, and Venn Diagrams</w:t>
      </w:r>
    </w:p>
    <w:p w:rsidR="00661925" w:rsidRPr="00661925" w:rsidRDefault="00E64765" w:rsidP="00E64765">
      <w:pPr>
        <w:ind w:left="720" w:hanging="360"/>
      </w:pPr>
      <w:r>
        <w:t>B.</w:t>
      </w:r>
      <w:r>
        <w:tab/>
      </w:r>
      <w:r w:rsidR="00661925" w:rsidRPr="00661925">
        <w:t>Permutations and Combinations</w:t>
      </w:r>
    </w:p>
    <w:p w:rsidR="00661925" w:rsidRPr="00661925" w:rsidRDefault="00E64765" w:rsidP="00E64765">
      <w:pPr>
        <w:ind w:left="720" w:hanging="360"/>
      </w:pPr>
      <w:r>
        <w:t>C.</w:t>
      </w:r>
      <w:r>
        <w:tab/>
      </w:r>
      <w:r w:rsidR="00661925" w:rsidRPr="00661925">
        <w:t>Probability Spaces</w:t>
      </w:r>
    </w:p>
    <w:p w:rsidR="00661925" w:rsidRPr="00661925" w:rsidRDefault="00E64765" w:rsidP="00E64765">
      <w:pPr>
        <w:ind w:left="720" w:hanging="360"/>
      </w:pPr>
      <w:r>
        <w:t>D.</w:t>
      </w:r>
      <w:r>
        <w:tab/>
      </w:r>
      <w:r w:rsidR="00661925" w:rsidRPr="00661925">
        <w:t>Conditional Probability and Independence</w:t>
      </w:r>
    </w:p>
    <w:p w:rsidR="00661925" w:rsidRPr="00661925" w:rsidRDefault="00E64765" w:rsidP="00E64765">
      <w:pPr>
        <w:ind w:left="720" w:hanging="360"/>
      </w:pPr>
      <w:r>
        <w:t>E.</w:t>
      </w:r>
      <w:r>
        <w:tab/>
      </w:r>
      <w:r w:rsidR="00661925" w:rsidRPr="00661925">
        <w:t>Random Variables and Distribution</w:t>
      </w:r>
    </w:p>
    <w:p w:rsidR="00661925" w:rsidRPr="00661925" w:rsidRDefault="00661925" w:rsidP="00661925"/>
    <w:p w:rsidR="00661925" w:rsidRPr="00661925" w:rsidRDefault="00E64765" w:rsidP="00661925">
      <w:r>
        <w:t>IV.</w:t>
      </w:r>
      <w:r>
        <w:tab/>
      </w:r>
      <w:r w:rsidR="00661925" w:rsidRPr="00661925">
        <w:t>Statistics</w:t>
      </w:r>
    </w:p>
    <w:p w:rsidR="00661925" w:rsidRPr="00661925" w:rsidRDefault="00661925" w:rsidP="00E64765">
      <w:pPr>
        <w:ind w:left="720" w:hanging="360"/>
      </w:pPr>
      <w:r w:rsidRPr="00661925">
        <w:t>A.</w:t>
      </w:r>
      <w:r w:rsidRPr="00661925">
        <w:tab/>
        <w:t>Random Samples and Data Organization</w:t>
      </w:r>
    </w:p>
    <w:p w:rsidR="00661925" w:rsidRPr="00661925" w:rsidRDefault="00661925" w:rsidP="00E64765">
      <w:pPr>
        <w:ind w:left="720" w:hanging="360"/>
      </w:pPr>
      <w:r w:rsidRPr="00661925">
        <w:t>B.</w:t>
      </w:r>
      <w:r w:rsidRPr="00661925">
        <w:tab/>
        <w:t>Measures of Central Tendency</w:t>
      </w:r>
    </w:p>
    <w:p w:rsidR="00661925" w:rsidRPr="00661925" w:rsidRDefault="00661925" w:rsidP="00E64765">
      <w:pPr>
        <w:ind w:left="720" w:hanging="360"/>
      </w:pPr>
      <w:r w:rsidRPr="00661925">
        <w:t>C.</w:t>
      </w:r>
      <w:r w:rsidRPr="00661925">
        <w:tab/>
        <w:t>Measures of Variation</w:t>
      </w:r>
    </w:p>
    <w:p w:rsidR="00594256" w:rsidRDefault="00661925" w:rsidP="00E64765">
      <w:pPr>
        <w:ind w:left="720" w:hanging="360"/>
      </w:pPr>
      <w:r w:rsidRPr="00661925">
        <w:t>D.</w:t>
      </w:r>
      <w:r w:rsidRPr="00661925">
        <w:tab/>
        <w:t>Normal Distributions and Binomial Approximation</w:t>
      </w:r>
      <w:r w:rsidR="00594256">
        <w:fldChar w:fldCharType="end"/>
      </w:r>
      <w:bookmarkEnd w:id="36"/>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6D5A">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WBR43Z3dqwkDxVggYPhmlVNBOs72W/CuvhqiQAqX+K6uOETADdEfYGC4r1fkoLVMkd+pfHS1KDeN8O/INdKcQ==" w:salt="yGCS88GF1E9VIJUItkTVQ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6C39"/>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1925"/>
    <w:rsid w:val="00664A4E"/>
    <w:rsid w:val="00664F55"/>
    <w:rsid w:val="006713B6"/>
    <w:rsid w:val="0068036D"/>
    <w:rsid w:val="006869D9"/>
    <w:rsid w:val="006977EB"/>
    <w:rsid w:val="006A298A"/>
    <w:rsid w:val="006A4109"/>
    <w:rsid w:val="006A5883"/>
    <w:rsid w:val="006A7621"/>
    <w:rsid w:val="006A7807"/>
    <w:rsid w:val="006C1BE1"/>
    <w:rsid w:val="006C2D0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43C3"/>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51A32"/>
    <w:rsid w:val="00B60B53"/>
    <w:rsid w:val="00B61C54"/>
    <w:rsid w:val="00B62020"/>
    <w:rsid w:val="00B656B7"/>
    <w:rsid w:val="00B67A82"/>
    <w:rsid w:val="00B67C68"/>
    <w:rsid w:val="00B77730"/>
    <w:rsid w:val="00B81A02"/>
    <w:rsid w:val="00B86938"/>
    <w:rsid w:val="00B953E4"/>
    <w:rsid w:val="00B9562C"/>
    <w:rsid w:val="00B96D5A"/>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2948"/>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4765"/>
    <w:rsid w:val="00E67598"/>
    <w:rsid w:val="00E717A8"/>
    <w:rsid w:val="00E73C21"/>
    <w:rsid w:val="00E84313"/>
    <w:rsid w:val="00EB0AD3"/>
    <w:rsid w:val="00EB414A"/>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060B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F59E1096-2451-40EA-A43E-AD648B41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15</TotalTime>
  <Pages>3</Pages>
  <Words>800</Words>
  <Characters>5014</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2020-07-31T18:10:00Z</dcterms:created>
  <dcterms:modified xsi:type="dcterms:W3CDTF">2020-09-02T20:31:00Z</dcterms:modified>
</cp:coreProperties>
</file>